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CC90F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152636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drawing>
          <wp:inline distT="0" distB="0" distL="114300" distR="114300">
            <wp:extent cx="5939155" cy="8399145"/>
            <wp:effectExtent l="0" t="0" r="4445" b="1905"/>
            <wp:docPr id="1" name="Изображение 1" descr="гео-5к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о-5кл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68019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65919614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795DEC71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составлена ​​на основе требований к результатам освоения ООП ООО, представленных в ФГОС ООО, а также на основе характеристик приведенных результатов духовно-нравственного развития, воспитания и социализации обучающихся, представленных в федеральной рабочей программе воспитания и предполагающих непосредственное применение при реализации обязательной части образовательной программа основного общего образования.</w:t>
      </w:r>
    </w:p>
    <w:p w14:paraId="02156132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5FBCF866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географии дает представление о предметном обучении, воспитании и развитии обучающихся в рамках учебного предмета, устанавливает обязательное предметное содержание, обеспечивает соблюдение его по классам и структурирование его по разделам и темам курса, обеспечивает распределение учебных часов по тематическим разделам курса и последовательность их изучения с учетом. межпредметных и внутрипредметных связей, логики учебного процесса, возрастных особенностей обучающихся; Определить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14:paraId="18EE23C2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6BE5DA07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«ГЕОГРАФИЯ»</w:t>
      </w:r>
    </w:p>
    <w:p w14:paraId="7C6D2E73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4A627FA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14:paraId="6DEE4A5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0252AFD3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5B8A2A0D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ЦЕЛИ ИЗУЧЕНИЯ </w:t>
      </w:r>
      <w:r>
        <w:rPr>
          <w:rFonts w:ascii="Times New Roman" w:hAnsi="Times New Roman"/>
          <w:b/>
          <w:sz w:val="24"/>
          <w:szCs w:val="24"/>
          <w:lang w:val="ru-RU"/>
        </w:rPr>
        <w:t>УЧЕБНОГО ПРЕДМЕТА «ГЕОГРАФИЯ»</w:t>
      </w:r>
    </w:p>
    <w:p w14:paraId="475E6F3E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7F42C58B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Обучение географии в общем образовании направлено на достижение следующих целей:</w:t>
      </w:r>
    </w:p>
    <w:p w14:paraId="2BAEF9E9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1) воспитание чувств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</w:t>
      </w:r>
    </w:p>
    <w:p w14:paraId="23B3FD89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2) развитие познавательных интересов, интеллектуальных и творческих способностей в процессе изучения современной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</w:t>
      </w:r>
    </w:p>
    <w:p w14:paraId="6CC5A21C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3) воспитание культуры, сложившееся в современном понимании геоэкологического мышления на основе освоения знаний о взаимосвязях в ПК, об основных географических особенностях природы, населения и сельского хозяйства России и мира, в своей местности, о способах сохранения окружающей среды и умеренного использования ресурсов;</w:t>
      </w:r>
    </w:p>
    <w:p w14:paraId="22F719A7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4) управляет возможностями определения и применения различных источников географической информации, в том числе ресурсов Интернета, для описания, характеристик, объяснений и оценок сильных динамических тенденций и процессов, жизненных ситуаций;</w:t>
      </w:r>
    </w:p>
    <w:p w14:paraId="2C15B67D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5) структуры комплексов практико-ориентированных географических знаний и умений, необходимые для функций их использования при обеспечении проблем различной сложности в повседневной жизни на основе краеведческого материала, осмысления причин происходящих в жизни процессов и развития в современном поликультурном, полиэтничном и многоконфессиональном мире;</w:t>
      </w:r>
    </w:p>
    <w:p w14:paraId="3F905E97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6) поддержка географических знаний и умений, необходимых для продолжения образования по направлениям подготовки (специальностей), требующих наличия серьезной базы географических знаний.</w:t>
      </w:r>
    </w:p>
    <w:p w14:paraId="0ED8460B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E053409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6673BF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«ГЕОГРАФИЯ» В УЧЕБНОМ ПЛАНЕ</w:t>
      </w:r>
    </w:p>
    <w:p w14:paraId="6064CD41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5B3C42C5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систему общего образования «География» входят общепризнанные учебные включения, которые в состав предметной области «Общественно-научные предметы».</w:t>
      </w:r>
    </w:p>
    <w:p w14:paraId="696136FA">
      <w:pPr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содержания курса «География» в основной школе происходит с опорой на национальные знания и навыки, сформированные ранее в курсе «Окружающий мир».</w:t>
      </w:r>
    </w:p>
    <w:p w14:paraId="11A4A9B7">
      <w:pPr>
        <w:spacing w:after="0"/>
        <w:ind w:firstLine="567"/>
        <w:jc w:val="both"/>
        <w:rPr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Учебным планом изучения географии отводится 272 часа: по одному часу в неделю в 5 и 6 классах и по 2 часа в 7, 8 и 9 классах.</w:t>
      </w:r>
    </w:p>
    <w:bookmarkEnd w:id="0"/>
    <w:p w14:paraId="30E1AB0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152636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14:paraId="282A1C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7721B5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14:paraId="0FBF95ED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7A804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1. Географическое изучение Земли</w:t>
      </w:r>
    </w:p>
    <w:p w14:paraId="6ED9D51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9E806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География — наука о планете Земля</w:t>
      </w:r>
    </w:p>
    <w:p w14:paraId="36D78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14:paraId="54EDDEB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0F6F2FA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14:paraId="4A9DE7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1. История географических открытий </w:t>
      </w:r>
    </w:p>
    <w:p w14:paraId="2563636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14:paraId="03662841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14:paraId="019F70C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14:paraId="2E413DC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Географические открытия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14:paraId="4A4AE45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14:paraId="7D96A35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5ACA8A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Обозначение на контурной карте географических объектов, открытых в разные периоды.</w:t>
      </w:r>
    </w:p>
    <w:p w14:paraId="76427FB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14:paraId="73F8630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0F09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2. Изображения земной поверхности</w:t>
      </w:r>
    </w:p>
    <w:p w14:paraId="6180DF3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 1. Планы местности</w:t>
      </w:r>
    </w:p>
    <w:p w14:paraId="58166BF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14:paraId="0F4C15C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3A985F6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Определение направлений и расстояний по плану местности.</w:t>
      </w:r>
    </w:p>
    <w:p w14:paraId="0AC110A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Составление описания маршрута по плану местности.</w:t>
      </w:r>
    </w:p>
    <w:p w14:paraId="4C9F2EF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 2. Географические карты</w:t>
      </w:r>
    </w:p>
    <w:p w14:paraId="5F5A3E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14:paraId="26712F9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14:paraId="121892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Практические работы</w:t>
      </w:r>
    </w:p>
    <w:p w14:paraId="3B952A5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Определение направлений и расстояний по карте полушарий.</w:t>
      </w:r>
    </w:p>
    <w:p w14:paraId="672DF08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14:paraId="25FC000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4B9FF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3. Земля — планета Солнечной системы</w:t>
      </w:r>
    </w:p>
    <w:p w14:paraId="478C39E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B905E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14:paraId="0B35F2A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освещённости. Тропики и полярные круги. Вращение Земли вокруг своей оси. Смена дня и ночи на Земле.</w:t>
      </w:r>
    </w:p>
    <w:p w14:paraId="3C7000F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Влияние Космоса на Землю и жизнь людей.</w:t>
      </w:r>
    </w:p>
    <w:p w14:paraId="0E1D35F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1109A2F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14:paraId="2B73619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7D2DA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Раздел 4. Оболочки Земли</w:t>
      </w:r>
    </w:p>
    <w:p w14:paraId="7F4511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5F125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Тема 1. Литосфера — каменная оболочка Земли </w:t>
      </w:r>
    </w:p>
    <w:p w14:paraId="1424E79B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14:paraId="7DF3625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14:paraId="034CD35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14:paraId="2315251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14:paraId="73291CD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14:paraId="31CF887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42A2D0F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Описание горной системы или равнины по физической карте.</w:t>
      </w:r>
    </w:p>
    <w:p w14:paraId="7DB40E7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Заключение </w:t>
      </w:r>
    </w:p>
    <w:p w14:paraId="0F82F9C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Практикум «Сезонные изменения в природе своей местности»</w:t>
      </w:r>
    </w:p>
    <w:p w14:paraId="253E990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14:paraId="063C80D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Практическая работа</w:t>
      </w:r>
    </w:p>
    <w:p w14:paraId="5C348851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Анализ результатов фенологических наблюдений и наблюдений за погодой.</w:t>
      </w:r>
    </w:p>
    <w:p w14:paraId="57644273">
      <w:pPr>
        <w:ind w:firstLine="567"/>
        <w:rPr>
          <w:sz w:val="24"/>
          <w:szCs w:val="24"/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"/>
    <w:p w14:paraId="0A7BED0A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bookmarkStart w:id="2" w:name="block-1526357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14:paraId="6ACD54C0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</w:p>
    <w:p w14:paraId="07ADA27B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636720D7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</w:p>
    <w:p w14:paraId="0F97EE60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BD4ED90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14:paraId="4A649932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Гражданского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(патриотизм, поддержка Отечеству, прошлому и настоящему многонациональному народу России, чувство ответственности и долга перед Родиной); готовность к осуществлению ответственности гражданина и реализации его прав, уважения прав, свобод и законных интересов других людей; активное участие в жизни, образовательная организация, местное семейное сообщество, родной край, страны для достижения целей развития; представление о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взаимопомощи, готовность к развитию в гуманитарной деятельности («экологический патруль», волонтёрство).</w:t>
      </w:r>
    </w:p>
    <w:p w14:paraId="39DB22CD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Духовно-нравственного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принятом нравственном выборе; готовность оценивать свое поведение и поступки, а также поведение и поступки других людей с позиции моральных и правовых норм с учетом осознания последствий для окружающей среды; развитие способностей решать моральные проблемы на основе личностного выбора с опорой на моральные ценности и закрепленные в российском обществе правила и нормы поведения с учётом осознания последствий для окружающей среды.</w:t>
      </w:r>
    </w:p>
    <w:p w14:paraId="7EE14DBE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Эстетического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Природа и культура других регионов и стран мира, объектов всемирного культурного наследия человечества.</w:t>
      </w:r>
    </w:p>
    <w:p w14:paraId="096C9D60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ориентация в деятельности на современную основу научных представлений географических наук об основных принципах развития общества и природы, о взаимосвязях человека с природным и социальным развитием; владение читательской культурой как средством познания мира для применения различных источников географической информации при расширении познавательных и практико-ориентированных задач; овладение необходимыми навыками исследовательской деятельности в географических науках, установка на осмысление опыта, наблюдение и стремление совершенствовать пути достижения индивидуального и коллективного развития.</w:t>
      </w:r>
    </w:p>
    <w:p w14:paraId="7BA0C8F6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Физического воспитания, формирования культуры здоровья и эмоционального здоровья: </w:t>
      </w:r>
      <w:r>
        <w:rPr>
          <w:rFonts w:ascii="Times New Roman" w:hAnsi="Times New Roman"/>
          <w:bCs/>
          <w:color w:val="000000"/>
          <w:sz w:val="24"/>
          <w:szCs w:val="24"/>
          <w:lang w:val="ru-RU"/>
        </w:rPr>
        <w:t>осознание ценностей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труда и отдыха, регулярная динамика активности); соблюдение правил безопасности в природе; навыки безопасного поведения в интернет-среде; способность адаптироваться к стрессовым ситуациям и моим конкретным, информационным и политическим условиям, в том числе осмысляя масштаб опыта и выстраивая дальнейшие цели; сформированность навыков рефлексии политики, своего права на ошибку и такого же права другого человека; готовность и возможность осознанно соблюдать и пропагандировать правила здорового, безопасного и экологически обоснованного образа жизни; Бережное отношение к природе и окружающей среде.</w:t>
      </w:r>
    </w:p>
    <w:p w14:paraId="7C286510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Трудового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к практическому изучению профессий и труда мгновенного рода, в том числе на основе применения географических интересов знаний; осознание важности обучения на протяжении всей жизни для успешной профессиональной деятельности и развития необходимых для этого умений; осознанный выбор и построение индивидуальной траектории образования и жизненных планов с учетом личных и общественных интересов и настроения.</w:t>
      </w:r>
    </w:p>
    <w:p w14:paraId="59939180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Экологического воспитания: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применение географических знаний для решения задач в области окружающей среды, планирование последующих действий и оценка их возможных последствий для окружающей среды; осознание глобального характера экологических проблем и путей их решения; активные неприятные действия, приносящие вред окружающей среде; осознание своей роли как гражданина и потребителя в условиях взаимосвязи природных, технологических и социальных сред; готовность к получению в практической деятельности главной направленности.</w:t>
      </w:r>
    </w:p>
    <w:p w14:paraId="56FD39E6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</w:p>
    <w:p w14:paraId="20432D92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79F880FC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</w:p>
    <w:p w14:paraId="488EA851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2B6ED227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Владение универсальными познавательными действиями:</w:t>
      </w:r>
    </w:p>
    <w:p w14:paraId="5D144D14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</w:p>
    <w:p w14:paraId="0147148E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некоторые признаки географических объектов, процессов и тенденций;</w:t>
      </w:r>
    </w:p>
    <w:p w14:paraId="56018257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сохраняемый существенный признак классификации географических объектов, процессов и ориентиров, основание для их сравнения;</w:t>
      </w:r>
    </w:p>
    <w:p w14:paraId="799CEF3D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 и ​​данных заключения с учетом предложенной географической задачи;</w:t>
      </w:r>
    </w:p>
    <w:p w14:paraId="690D1970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4539A0BD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географических объектов, процессов и направлений;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направлений;</w:t>
      </w:r>
    </w:p>
    <w:p w14:paraId="1AC68AC5">
      <w:pPr>
        <w:numPr>
          <w:ilvl w:val="0"/>
          <w:numId w:val="1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выбрать способы решения учебной географической задачи (сопоставить несколько вариантов решения, выбрать наиболее подходящий вариант с учётом самостоятельно выделенных вариантов).</w:t>
      </w:r>
    </w:p>
    <w:p w14:paraId="591F6D40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Базовые исследовательские действия</w:t>
      </w:r>
    </w:p>
    <w:p w14:paraId="2F17365F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Используйте географические вопросы в качестве исследовательского инструмента познания;</w:t>
      </w:r>
    </w:p>
    <w:p w14:paraId="54888670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географические вопросы, фиксируя разрыв между реальным и желаемым состоянием ситуации, объектом и самостоятельно сохраняя искомое и существующее;</w:t>
      </w:r>
    </w:p>
    <w:p w14:paraId="7CD324D0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естественных суждений и суждений других, аргументировать свою позицию, мнение по динамическим аспектам различных вопросов и проблем;</w:t>
      </w:r>
    </w:p>
    <w:p w14:paraId="2890C71A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проведение по плану прежнего географического исследования,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14:paraId="04F5D126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оценить достоверность информации, полученной в ходе географических исследований;</w:t>
      </w:r>
    </w:p>
    <w:p w14:paraId="7F1BFB85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проведенного наблюдения или исследования, оценивать достоверность результатов и выводов;</w:t>
      </w:r>
    </w:p>
    <w:p w14:paraId="5A6FB771">
      <w:pPr>
        <w:numPr>
          <w:ilvl w:val="0"/>
          <w:numId w:val="2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географических объектов, процессов и направлений, событий и их последствий в аналогичных или сходных объектах, а также выдвигать сопротивление их развитию в изменяющихся условиях окружающей среды.</w:t>
      </w:r>
    </w:p>
    <w:p w14:paraId="7AB751ED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Работа с информацией</w:t>
      </w:r>
    </w:p>
    <w:p w14:paraId="5F6A68E9">
      <w:pPr>
        <w:numPr>
          <w:ilvl w:val="0"/>
          <w:numId w:val="3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методов;</w:t>
      </w:r>
    </w:p>
    <w:p w14:paraId="16BE34B0">
      <w:pPr>
        <w:numPr>
          <w:ilvl w:val="0"/>
          <w:numId w:val="3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52BC53AE">
      <w:pPr>
        <w:numPr>
          <w:ilvl w:val="0"/>
          <w:numId w:val="3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нахождение сходных аргументов, подтверждающих или опровергающих одну и ту же идею, в различных источниках географической информации;</w:t>
      </w:r>
    </w:p>
    <w:p w14:paraId="352A29CA">
      <w:pPr>
        <w:numPr>
          <w:ilvl w:val="0"/>
          <w:numId w:val="3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выбрать оптимальную форму представления географической информации;</w:t>
      </w:r>
    </w:p>
    <w:p w14:paraId="7755F9C0">
      <w:pPr>
        <w:numPr>
          <w:ilvl w:val="0"/>
          <w:numId w:val="3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оценить надежность географической информации по критериям, предложенным учителем или сформулированным самостоятельно;</w:t>
      </w:r>
    </w:p>
    <w:p w14:paraId="58824820">
      <w:pPr>
        <w:numPr>
          <w:ilvl w:val="0"/>
          <w:numId w:val="3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систематизировать географическую информацию в разных формах.</w:t>
      </w:r>
    </w:p>
    <w:p w14:paraId="037F2C99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521B4019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Владение универсальными коммуникативными действиями:</w:t>
      </w:r>
    </w:p>
    <w:p w14:paraId="676ADEDF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Общение</w:t>
      </w:r>
    </w:p>
    <w:p w14:paraId="49E1187D">
      <w:pPr>
        <w:numPr>
          <w:ilvl w:val="0"/>
          <w:numId w:val="4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суждения, выражать свою точку зрения по экономическим аспектам различных вопросов в устных и письменных текстах;</w:t>
      </w:r>
    </w:p>
    <w:p w14:paraId="3EE05D09">
      <w:pPr>
        <w:numPr>
          <w:ilvl w:val="0"/>
          <w:numId w:val="4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ходе диалога и/или дискуссии задавать вопросы по существующим обсуждаемым темам и высказывать идеи, ориентированные на решение задач и поддержание благожелательности общения;</w:t>
      </w:r>
    </w:p>
    <w:p w14:paraId="7E16BA34">
      <w:pPr>
        <w:numPr>
          <w:ilvl w:val="0"/>
          <w:numId w:val="4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мнения по географическим вопросам с мнениями других участников диалога, находить детали и сходство позиций;</w:t>
      </w:r>
    </w:p>
    <w:p w14:paraId="3D2FC7D7">
      <w:pPr>
        <w:numPr>
          <w:ilvl w:val="0"/>
          <w:numId w:val="4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публичное выступление результатов выполненного исследования или проекта.</w:t>
      </w:r>
    </w:p>
    <w:p w14:paraId="2B0E60F0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Совместная деятельность (сотрудничество)</w:t>
      </w:r>
    </w:p>
    <w:p w14:paraId="26CEEE8E">
      <w:pPr>
        <w:numPr>
          <w:ilvl w:val="0"/>
          <w:numId w:val="5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принять совместную деятельность при выполнении международных географических проектов, коллективно построить действия по ее реализации: обсудить роли, договариваться, обсуждать результаты процесса и совместную работу;</w:t>
      </w:r>
    </w:p>
    <w:p w14:paraId="2ABF30BF">
      <w:pPr>
        <w:numPr>
          <w:ilvl w:val="0"/>
          <w:numId w:val="5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организацию совместной работы, при выполнении континентальных проектов определять свою роль (с учетом предпочтений и возможностей всех участников взаимодействия), участвовать в групповых формах работы, выполнять свою часть работы, добиваться качественного результата в своем ходе и координировать свои действия с другими участниками команды;</w:t>
      </w:r>
    </w:p>
    <w:p w14:paraId="5382ACEF">
      <w:pPr>
        <w:numPr>
          <w:ilvl w:val="0"/>
          <w:numId w:val="5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Сопоставить результаты выполнения итогового географического проекта с исходной страной и оценить вклад каждого члена команды в достижение результатов, разделить сферу ответственности.</w:t>
      </w:r>
    </w:p>
    <w:p w14:paraId="1353FBF6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75E9F08C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Владение универсальными учебными регулятивными действиями:</w:t>
      </w:r>
    </w:p>
    <w:p w14:paraId="0F867E9A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Самоорганизация</w:t>
      </w:r>
    </w:p>
    <w:p w14:paraId="39258881">
      <w:pPr>
        <w:numPr>
          <w:ilvl w:val="0"/>
          <w:numId w:val="6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разработать алгоритм решения географических задач и выбрать способ их решения с учетом имеющихся ресурсов и естественных возможностей, аргументировать предлагаемые варианты решений;</w:t>
      </w:r>
    </w:p>
    <w:p w14:paraId="42613C24">
      <w:pPr>
        <w:numPr>
          <w:ilvl w:val="0"/>
          <w:numId w:val="6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составить план действий (план реализации алгоритма решения), скорректировать предложенный алгоритм с учётом получения новых знаний об изучаемом объекте.</w:t>
      </w:r>
    </w:p>
    <w:p w14:paraId="0A4E3445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Самоконтроль (рефлексия)</w:t>
      </w:r>
    </w:p>
    <w:p w14:paraId="12899B5B">
      <w:pPr>
        <w:numPr>
          <w:ilvl w:val="0"/>
          <w:numId w:val="7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владеть методами самоконтроля и рефлексии;</w:t>
      </w:r>
    </w:p>
    <w:p w14:paraId="57A92B1A">
      <w:pPr>
        <w:numPr>
          <w:ilvl w:val="0"/>
          <w:numId w:val="7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объяснить причину достижения (недостижения) результатов деятельности, дать оценку приобретенному опыту;</w:t>
      </w:r>
    </w:p>
    <w:p w14:paraId="0658F393">
      <w:pPr>
        <w:numPr>
          <w:ilvl w:val="0"/>
          <w:numId w:val="7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ошибок, возникших в результате;</w:t>
      </w:r>
    </w:p>
    <w:p w14:paraId="6C7C9B8D">
      <w:pPr>
        <w:numPr>
          <w:ilvl w:val="0"/>
          <w:numId w:val="7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оценить соответствие результата цели и условий</w:t>
      </w:r>
    </w:p>
    <w:p w14:paraId="61A61695">
      <w:pPr>
        <w:spacing w:after="0" w:line="264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Принятие себя и других</w:t>
      </w:r>
    </w:p>
    <w:p w14:paraId="32B7A5BB">
      <w:pPr>
        <w:numPr>
          <w:ilvl w:val="0"/>
          <w:numId w:val="8"/>
        </w:numPr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осознанно обращаясь к человеку, по его мнению;</w:t>
      </w:r>
    </w:p>
    <w:p w14:paraId="39809769">
      <w:pPr>
        <w:spacing w:after="0" w:line="264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иметь свое право на ошибку и признавать такое же право другого.</w:t>
      </w:r>
    </w:p>
    <w:p w14:paraId="33F6E162">
      <w:pPr>
        <w:spacing w:after="0" w:line="264" w:lineRule="auto"/>
        <w:ind w:firstLine="567"/>
        <w:jc w:val="both"/>
        <w:rPr>
          <w:sz w:val="24"/>
          <w:szCs w:val="24"/>
          <w:lang w:val="ru-RU"/>
        </w:rPr>
      </w:pPr>
    </w:p>
    <w:p w14:paraId="5226E174">
      <w:pPr>
        <w:spacing w:after="0" w:line="264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F729EC5">
      <w:pPr>
        <w:spacing w:after="0" w:line="264" w:lineRule="auto"/>
        <w:ind w:firstLine="567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ПРЕДМЕТНЫЕ РЕЗУЛЬТАТЫ</w:t>
      </w:r>
    </w:p>
    <w:p w14:paraId="4AC287E1">
      <w:pPr>
        <w:spacing w:after="0" w:line="264" w:lineRule="auto"/>
        <w:ind w:firstLine="567"/>
        <w:jc w:val="both"/>
        <w:rPr>
          <w:sz w:val="24"/>
          <w:szCs w:val="24"/>
        </w:rPr>
      </w:pPr>
    </w:p>
    <w:p w14:paraId="7C8F99C6">
      <w:pPr>
        <w:spacing w:after="0" w:line="264" w:lineRule="auto"/>
        <w:ind w:firstLine="567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5 КЛАСС</w:t>
      </w:r>
    </w:p>
    <w:p w14:paraId="0EFE66EA">
      <w:pPr>
        <w:spacing w:after="0" w:line="264" w:lineRule="auto"/>
        <w:ind w:firstLine="567"/>
        <w:jc w:val="both"/>
        <w:rPr>
          <w:sz w:val="24"/>
          <w:szCs w:val="24"/>
        </w:rPr>
      </w:pPr>
    </w:p>
    <w:p w14:paraId="1D06F97C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географических объектов, процессов и направлений, изучаемых различными ветвями географической науки;</w:t>
      </w:r>
    </w:p>
    <w:p w14:paraId="43C6436B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методов исследования, применимых в географии;</w:t>
      </w:r>
    </w:p>
    <w:p w14:paraId="4B76AD0A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выбор источников географической информации (картографических, текстовых, видео и фотоизображений, интернет-ресурсов), необходимых для изучения истории географических открытий и современных географических исследований современности;</w:t>
      </w:r>
    </w:p>
    <w:p w14:paraId="280F8138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14:paraId="5DC269EE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внести вклад великих пассажиров в географическое изучение Земли;</w:t>
      </w:r>
    </w:p>
    <w:p w14:paraId="3A6F0282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и сравнивать маршруты своих путешествий;</w:t>
      </w:r>
    </w:p>
    <w:p w14:paraId="1058FAAB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факты посещения различных источников информации (включая интернет-ресурсы), позволяющие оценить вклад российских пассажиров и внимание к развитию знаний о Земле;</w:t>
      </w:r>
    </w:p>
    <w:p w14:paraId="4E7D89E6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внести вклад великих пассажиров в географическое изучение Земли;</w:t>
      </w:r>
    </w:p>
    <w:p w14:paraId="43B15613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и сравнивать маршруты своих путешествий;</w:t>
      </w:r>
    </w:p>
    <w:p w14:paraId="309665D0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факты посещения различных источников информации (включая интернет-ресурсы), позволяющие оценить вклад российских пассажиров и внимание к развитию знаний о Земле;</w:t>
      </w:r>
    </w:p>
    <w:p w14:paraId="1EB4D030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определение направления, расстояния по плану местности и по географическим картам, географические координаты по географическим картам;</w:t>
      </w:r>
    </w:p>
    <w:p w14:paraId="52C08482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условные обозначения планов местности и географических карт для информации, необходимой для решения научных и (или) получения практико-ориентированных задач;</w:t>
      </w:r>
    </w:p>
    <w:p w14:paraId="67D4BBB4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понятия «план местности», «географическая карта», «аэрофотоснимок», «ориентация на местности», «стороны горизонта», «горизонтали», «масштаб», «словные знаки» для решения научных и практико-ориентированных задач;</w:t>
      </w:r>
    </w:p>
    <w:p w14:paraId="71CAD3C5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«план местности» и «географическая карта», параллель» и «меридиан»;</w:t>
      </w:r>
    </w:p>
    <w:p w14:paraId="2D60B73F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образующиеся Солнца в мир живой и неживой природы;</w:t>
      </w:r>
    </w:p>
    <w:p w14:paraId="5C18FF37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объяснить причину смены дня и ночи и времени года;</w:t>
      </w:r>
    </w:p>
    <w:p w14:paraId="7FEA29A3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сохранять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наблюдения; описать структуру структуры Земли;</w:t>
      </w:r>
    </w:p>
    <w:p w14:paraId="2165AF9D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«земная кора»; «ядро», «мантия»; «минерал» и «горная порода»;</w:t>
      </w:r>
    </w:p>
    <w:p w14:paraId="5DB9297C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понятия «материальная» и «океаническая» земная кора;</w:t>
      </w:r>
    </w:p>
    <w:p w14:paraId="283182AC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изученные минералы и горные породы, материковую и океаническую земную кору;</w:t>
      </w:r>
    </w:p>
    <w:p w14:paraId="45F4009D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показать на карте и обозначать на контурной карте материки и океаны, крупные формы рельефа Земли;</w:t>
      </w:r>
    </w:p>
    <w:p w14:paraId="009ADD8F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горы и ограничения;</w:t>
      </w:r>
    </w:p>
    <w:p w14:paraId="49FFC0C1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форму рельефа суши на высоте и по внешнему виду;</w:t>
      </w:r>
    </w:p>
    <w:p w14:paraId="639ECBCE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название причины землетрясений и вулканических извержений;</w:t>
      </w:r>
    </w:p>
    <w:p w14:paraId="3F0A8532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понятия «литосфера», «землетрясение», «вулкан», «литосферная плита», «эпицентр землетрясений» и «очаг землетрясений» для решения научных и (или) практико-ориентированных задач;</w:t>
      </w:r>
    </w:p>
    <w:p w14:paraId="0D9AC2C4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понятия «эпицентр землетрясений» и «очаг землетрясений» для решения познавательных задач;</w:t>
      </w:r>
    </w:p>
    <w:p w14:paraId="10D72744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проявления в окружающем мире внутренних и внешних процессов рельефообразования: вулканизмов, землетрясений; физического, химического и биологического видов выветривания;</w:t>
      </w:r>
    </w:p>
    <w:p w14:paraId="4DFDF693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острова по происхождению;</w:t>
      </w:r>
    </w:p>
    <w:p w14:paraId="0840D996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возможные последствия в литосфере и последствия их воздействия;</w:t>
      </w:r>
    </w:p>
    <w:p w14:paraId="1D154364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изменения в литосфере в результате деятельности человека в своей местности, России и мире;</w:t>
      </w:r>
    </w:p>
    <w:p w14:paraId="4AC25D03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актуальные проблемы местности своей, решение которых невозможно без участия представителей географических специальностей, изучающих литосферу;</w:t>
      </w:r>
    </w:p>
    <w:p w14:paraId="1E4798EA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подобные действия внешних процессов рельефообразования и природных полезных ископаемых в своей местности;</w:t>
      </w:r>
    </w:p>
    <w:p w14:paraId="67A4CC65">
      <w:pPr>
        <w:numPr>
          <w:ilvl w:val="0"/>
          <w:numId w:val="9"/>
        </w:numPr>
        <w:tabs>
          <w:tab w:val="left" w:pos="709"/>
          <w:tab w:val="clear" w:pos="720"/>
        </w:tabs>
        <w:spacing w:after="0" w:line="264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результаты фенологических исследований и наблюдений за погодой в различной форме (табличной, графической, географической описания).</w:t>
      </w:r>
    </w:p>
    <w:p w14:paraId="24AD677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830EE4D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"/>
    <w:p w14:paraId="4F06824E">
      <w:pPr>
        <w:spacing w:after="0"/>
        <w:ind w:left="120"/>
        <w:rPr>
          <w:sz w:val="28"/>
          <w:szCs w:val="28"/>
        </w:rPr>
      </w:pPr>
      <w:bookmarkStart w:id="3" w:name="block-1526356"/>
      <w:r>
        <w:rPr>
          <w:rFonts w:ascii="Times New Roman" w:hAnsi="Times New Roman"/>
          <w:b/>
          <w:color w:val="000000"/>
          <w:sz w:val="28"/>
          <w:szCs w:val="28"/>
        </w:rPr>
        <w:t xml:space="preserve">ТЕМАТИЧЕСКОЕ ПЛАНИРОВАНИЕ </w:t>
      </w:r>
    </w:p>
    <w:p w14:paraId="066D93D7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5 КЛАСС </w:t>
      </w:r>
    </w:p>
    <w:p w14:paraId="27497399">
      <w:pPr>
        <w:spacing w:after="0"/>
        <w:ind w:left="120"/>
        <w:rPr>
          <w:sz w:val="24"/>
          <w:szCs w:val="24"/>
          <w:lang w:val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4925"/>
        <w:gridCol w:w="956"/>
        <w:gridCol w:w="2041"/>
        <w:gridCol w:w="2092"/>
      </w:tblGrid>
      <w:tr w14:paraId="0875B9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CC317A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9303F1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A840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Наименование разделов и тем программы</w:t>
            </w:r>
          </w:p>
          <w:p w14:paraId="29657D7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B8E03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</w:p>
        </w:tc>
      </w:tr>
      <w:tr w14:paraId="779380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2C99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DE54ACD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4DB6948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0C4F7D3F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19DBF9A8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14:paraId="5E8BD9A4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6C7C6230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</w:p>
          <w:p w14:paraId="778FF4E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14:paraId="7D4ADA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4C6D746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6401FA71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113DE61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082BB4D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33733DB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14:paraId="373A15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1E849489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E8D678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географических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открытий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0511FDE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34A2FC0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27E1131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14:paraId="52F31E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133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F03F0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303B3E0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</w:tr>
      <w:tr w14:paraId="5903B9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5D39DD00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B89E5D0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местности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399A421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24CB212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1F4731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14:paraId="541659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14:paraId="726D9027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604CAD8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Географические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карты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68A8331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26EC208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2B86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</w:tr>
      <w:tr w14:paraId="07E510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133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E059A6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2A93244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</w:tr>
      <w:tr w14:paraId="769C5A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BD289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CE0412C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Земля – планетаСолнечной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системы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0E5A13E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26CFEAC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362473D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14:paraId="6BA702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EE4FA4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Итогопоразделу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025149E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624A9DA6">
            <w:pPr>
              <w:rPr>
                <w:sz w:val="24"/>
                <w:szCs w:val="24"/>
              </w:rPr>
            </w:pP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FB674D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14:paraId="6C49A6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C5B06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0EEA3C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Литосфера - каменная оболочка Земли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13160FA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036965A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798EAAF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14:paraId="49630F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133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282B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разделу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42EDF8C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14:paraId="646BA3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137B4A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Заключение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54078B5A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22FE9C1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D39484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14:paraId="66D038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F0450C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евремя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65C0B3A4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5DEC5B0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57F019B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</w:tr>
      <w:tr w14:paraId="4B8A8D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4BD97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64" w:type="dxa"/>
            <w:tcMar>
              <w:top w:w="50" w:type="dxa"/>
              <w:left w:w="100" w:type="dxa"/>
            </w:tcMar>
            <w:vAlign w:val="center"/>
          </w:tcPr>
          <w:p w14:paraId="73E1E0A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2041" w:type="dxa"/>
            <w:tcMar>
              <w:top w:w="50" w:type="dxa"/>
              <w:left w:w="100" w:type="dxa"/>
            </w:tcMar>
            <w:vAlign w:val="center"/>
          </w:tcPr>
          <w:p w14:paraId="3871C591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92" w:type="dxa"/>
            <w:tcMar>
              <w:top w:w="50" w:type="dxa"/>
              <w:left w:w="100" w:type="dxa"/>
            </w:tcMar>
            <w:vAlign w:val="center"/>
          </w:tcPr>
          <w:p w14:paraId="0583ED2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</w:tr>
    </w:tbl>
    <w:p w14:paraId="6F91D745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3"/>
    <w:p w14:paraId="2433CFB0">
      <w:pPr>
        <w:spacing w:after="0"/>
        <w:ind w:left="120"/>
        <w:rPr>
          <w:sz w:val="28"/>
          <w:szCs w:val="28"/>
        </w:rPr>
      </w:pPr>
      <w:bookmarkStart w:id="4" w:name="block-1526358"/>
      <w:r>
        <w:rPr>
          <w:rFonts w:ascii="Times New Roman" w:hAnsi="Times New Roman"/>
          <w:b/>
          <w:color w:val="000000"/>
          <w:sz w:val="28"/>
          <w:szCs w:val="28"/>
        </w:rPr>
        <w:t xml:space="preserve">ПОУРОЧНОЕ ПЛАНИРОВАНИЕ </w:t>
      </w:r>
    </w:p>
    <w:p w14:paraId="72CF4991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 КЛАСС </w:t>
      </w:r>
    </w:p>
    <w:p w14:paraId="40F223A3">
      <w:pPr>
        <w:spacing w:after="0"/>
        <w:ind w:left="120"/>
        <w:rPr>
          <w:b/>
          <w:sz w:val="24"/>
          <w:szCs w:val="24"/>
          <w:lang w:val="ru-RU"/>
        </w:rPr>
      </w:pPr>
    </w:p>
    <w:tbl>
      <w:tblPr>
        <w:tblStyle w:val="7"/>
        <w:tblW w:w="9781" w:type="dxa"/>
        <w:tblCellSpacing w:w="0" w:type="dxa"/>
        <w:tblInd w:w="-142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835"/>
        <w:gridCol w:w="993"/>
        <w:gridCol w:w="1842"/>
        <w:gridCol w:w="1985"/>
        <w:gridCol w:w="1417"/>
      </w:tblGrid>
      <w:tr w14:paraId="0B2967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FC66B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28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9536C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Тема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урока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14:paraId="36A984C8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12A62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Дата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изучения</w:t>
            </w:r>
          </w:p>
        </w:tc>
      </w:tr>
      <w:tr w14:paraId="46E39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DD0D3E1">
            <w:pPr>
              <w:jc w:val="center"/>
              <w:rPr>
                <w:rFonts w:ascii="Calibri" w:hAnsi="Calibri" w:eastAsia="Calibri" w:cs="Times New Roman"/>
              </w:rPr>
            </w:pPr>
          </w:p>
        </w:tc>
        <w:tc>
          <w:tcPr>
            <w:tcW w:w="2835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14F7F2B">
            <w:pPr>
              <w:rPr>
                <w:rFonts w:ascii="Calibri" w:hAnsi="Calibri" w:eastAsia="Calibri" w:cs="Times New Roman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055A3A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44E9AD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Контрольныеработы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7C150B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4"/>
              </w:rPr>
              <w:t>Практическиеработы</w:t>
            </w:r>
          </w:p>
        </w:tc>
        <w:tc>
          <w:tcPr>
            <w:tcW w:w="1417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EAA1962">
            <w:pPr>
              <w:jc w:val="center"/>
              <w:rPr>
                <w:rFonts w:ascii="Calibri" w:hAnsi="Calibri" w:eastAsia="Calibri" w:cs="Times New Roman"/>
              </w:rPr>
            </w:pPr>
          </w:p>
        </w:tc>
      </w:tr>
      <w:tr w14:paraId="60ABEA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11DD2A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B468CF5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504AF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276F86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1A73E08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32748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8.09.26</w:t>
            </w:r>
          </w:p>
        </w:tc>
      </w:tr>
      <w:tr w14:paraId="5E03A4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C396975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3506F253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F7819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E989971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3A6F6E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4C8D9E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15.09.26</w:t>
            </w:r>
          </w:p>
        </w:tc>
      </w:tr>
      <w:tr w14:paraId="414AEA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995FEA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F0B9489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07957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B42D8D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519D3F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F1E29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22.09.26</w:t>
            </w:r>
          </w:p>
        </w:tc>
      </w:tr>
      <w:tr w14:paraId="795CDD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A9A02F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4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55C19C9">
            <w:pPr>
              <w:spacing w:after="0"/>
              <w:ind w:left="135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География в эпоху Средневековья.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570E2A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B83F7CB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B0B2F4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493F4E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29.09.26</w:t>
            </w:r>
          </w:p>
        </w:tc>
      </w:tr>
      <w:tr w14:paraId="347B90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73FD0F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5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C230486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Эпоха Великих географических открытий.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A6546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BC6435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1BF004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DAC95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6.10.26</w:t>
            </w:r>
          </w:p>
        </w:tc>
      </w:tr>
      <w:tr w14:paraId="03B82F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F19A9FE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993942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BA7D7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89F034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0F31548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E21B06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13.10.26</w:t>
            </w:r>
          </w:p>
        </w:tc>
      </w:tr>
      <w:tr w14:paraId="41B97B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31C9B2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7266FA6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DB98E1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64C609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E82626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53EFD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20.10.26</w:t>
            </w:r>
          </w:p>
        </w:tc>
      </w:tr>
      <w:tr w14:paraId="35D864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A673D2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6135FB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Первая русская кругосветная экспедиция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56DDA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41B61E1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459761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59A3FF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10.11.26</w:t>
            </w:r>
          </w:p>
        </w:tc>
      </w:tr>
      <w:tr w14:paraId="45CD07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AB50EF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9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2581704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Географические исследования в ХХ в. 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F2AEC7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86C5DFD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B0D999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310537E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17.11.26</w:t>
            </w:r>
          </w:p>
        </w:tc>
      </w:tr>
      <w:tr w14:paraId="0E60F6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78F01D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10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3260CBE">
            <w:pPr>
              <w:spacing w:after="0"/>
              <w:ind w:left="135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Условныезнаки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07BD3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C582C7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9E08E3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FF285A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24.11.26</w:t>
            </w:r>
          </w:p>
        </w:tc>
      </w:tr>
      <w:tr w14:paraId="6E5E8D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0A166A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3D6594B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Масштаб. 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E716F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13D30F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37C7C9D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9E3DB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1.12.26</w:t>
            </w:r>
          </w:p>
        </w:tc>
      </w:tr>
      <w:tr w14:paraId="2C57B6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2906ED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86A8EFD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B80FC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9EDBC1D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A51D15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1FD91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8.12.26</w:t>
            </w:r>
          </w:p>
        </w:tc>
      </w:tr>
      <w:tr w14:paraId="0DB0DE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FBAFEB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A32D0E3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Изображение на планах расположения неровностей земной поверхности. Абсолютная и относительная высоты. Профессия топограф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9787A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45FD69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169132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557B2D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15.12.26</w:t>
            </w:r>
          </w:p>
        </w:tc>
      </w:tr>
      <w:tr w14:paraId="53C607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F40333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14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8C894D3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Ориентирование по плану местности. Разнообразие планов и области их применения. Практическая работа "Составление описания маршрута по плану местности"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633796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495B9F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FB503AA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24362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22.12.26</w:t>
            </w:r>
          </w:p>
        </w:tc>
      </w:tr>
      <w:tr w14:paraId="154C58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B28F29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15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27BF95C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Определения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1AF4DDB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8BB79D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80F8F18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1AA906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29.12.26</w:t>
            </w:r>
          </w:p>
        </w:tc>
      </w:tr>
      <w:tr w14:paraId="764924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5C7E61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11BF677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521991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084FF9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AEF76B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8AAF7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12.01.27</w:t>
            </w:r>
          </w:p>
        </w:tc>
      </w:tr>
      <w:tr w14:paraId="780D63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FA1EED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4B1757B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Определение расстояний по глобусу. Искажения на карте. Определение расстояний с помощью масштаба и градусной сети. Практическая работа "Определение направлений и расстояний по карте полушарий"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9E65A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817E97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B79C28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FC3CB5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19.01.27</w:t>
            </w:r>
          </w:p>
        </w:tc>
      </w:tr>
      <w:tr w14:paraId="7D475F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3E3D09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65F0D23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Разнообразие географических карт и их классификации. Возможности изображения на мелкомасштабных географических картах. Изображение на физических картах высот и глубин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A318F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BFAA6B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E33933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29ABF80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26.01.27</w:t>
            </w:r>
          </w:p>
        </w:tc>
      </w:tr>
      <w:tr w14:paraId="7B1068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2CAFB45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19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7192120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Географический атлас. Использование карт в жизни и хозяйственной деятельности людей. Система космической навигации. Геоинформационные системы. Профессия картограф.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9F47D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1115A5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28935A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7F35C8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2.02.27</w:t>
            </w:r>
          </w:p>
        </w:tc>
      </w:tr>
      <w:tr w14:paraId="522A37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EB9182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20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C3D1B4D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9EFC2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9518F5B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65252E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742A7B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9.02.27</w:t>
            </w:r>
          </w:p>
        </w:tc>
      </w:tr>
      <w:tr w14:paraId="315104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6226AE2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91F2C44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FA7DA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9B519D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4EF861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DFB40C7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16.02.27</w:t>
            </w:r>
          </w:p>
        </w:tc>
      </w:tr>
      <w:tr w14:paraId="604BCD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B1661F0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97827B7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Движения Земли. Географические следствия движения Земли вокруг Солнца. Дни весеннего и осеннего равноденствия, летнего и зимнего солнцестояния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739600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CB367C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A17E808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5DDD3C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2.03.27</w:t>
            </w:r>
          </w:p>
        </w:tc>
      </w:tr>
      <w:tr w14:paraId="411EDF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704E60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1B2A1B94">
            <w:pPr>
              <w:spacing w:after="0"/>
              <w:ind w:left="135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Поясаосвещённости. Тропики и полярныекруги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B0312B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FACCE8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440A1B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B09DC4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9.03.27</w:t>
            </w:r>
          </w:p>
        </w:tc>
      </w:tr>
      <w:tr w14:paraId="0FA320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8F5A36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24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A1C3C27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Вращение Земли вокруг своей оси. Смена дня и ночи на Земле. Практическая работа"Выявление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615A68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AACB05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7D5FC7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684E610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16.03.27</w:t>
            </w:r>
          </w:p>
        </w:tc>
      </w:tr>
      <w:tr w14:paraId="58DD7B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4C32E8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25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755CA7C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"Земля — планета Солнечной системы"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FF15D10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89F2B5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5D563C6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732A16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23.03.27</w:t>
            </w:r>
          </w:p>
        </w:tc>
      </w:tr>
      <w:tr w14:paraId="3EB21C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A044BE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26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5763FE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Литосфера — твердая оболочка Земли. Методы изучения земных глубин.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ВнутреннеестроениеЗемли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D588DB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4C8E9E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60B5F7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43A6D0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6.04.27</w:t>
            </w:r>
          </w:p>
        </w:tc>
      </w:tr>
      <w:tr w14:paraId="51FDA7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404BD1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27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03A81D3B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Строение земной коры: материковая и океаническая кора. Вещества земной коры: минералы и горные породы.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Образованиегорныхпород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21CEF63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DE7952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7632A0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673A57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13.04.27</w:t>
            </w:r>
          </w:p>
        </w:tc>
      </w:tr>
      <w:tr w14:paraId="2164F2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B4EE527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28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6876CC32">
            <w:pPr>
              <w:spacing w:after="0"/>
              <w:ind w:left="135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Профессиисейсмолог и вулканолог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BF7E5E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C4BF01D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B7E1DA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9DE2ABC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20.04.27</w:t>
            </w:r>
          </w:p>
        </w:tc>
      </w:tr>
      <w:tr w14:paraId="08748C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1067A48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29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D60AA95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Разрушение и изменение горных пород и минералов подвнешними и внутренними процессами.Формирование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F9EC7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33BB73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05D8BBA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580E586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27.04.27</w:t>
            </w:r>
          </w:p>
        </w:tc>
      </w:tr>
      <w:tr w14:paraId="1E7221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DE729A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30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419A502A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работа"Описание горной системы или равнины по физической карте"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089D1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E5011D9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50637E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253C07B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4.05.27</w:t>
            </w:r>
          </w:p>
        </w:tc>
      </w:tr>
      <w:tr w14:paraId="4110FD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8BECF6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31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70D02691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Человек и литосфера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81FAB1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CBA59A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3CE5DAC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F347EF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4.05.27</w:t>
            </w:r>
          </w:p>
        </w:tc>
      </w:tr>
      <w:tr w14:paraId="4987A2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50D061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32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280F8CF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Рельеф дна Мирового океана. Острова, их виды по происхождению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3E0E9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054BB04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DADD86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491224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11.05.27</w:t>
            </w:r>
          </w:p>
        </w:tc>
      </w:tr>
      <w:tr w14:paraId="048F71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086459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33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E180F5B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Резервный урок. Контрольная работа по теме "Литосфера — каменная оболочка Земли"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726162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555CAA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43C8FB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3B4EF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18.05.27</w:t>
            </w:r>
          </w:p>
        </w:tc>
      </w:tr>
      <w:tr w14:paraId="659EE7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44D94C">
            <w:pPr>
              <w:spacing w:after="0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>34</w:t>
            </w:r>
          </w:p>
        </w:tc>
        <w:tc>
          <w:tcPr>
            <w:tcW w:w="2835" w:type="dxa"/>
            <w:tcMar>
              <w:top w:w="50" w:type="dxa"/>
              <w:left w:w="100" w:type="dxa"/>
            </w:tcMar>
            <w:vAlign w:val="center"/>
          </w:tcPr>
          <w:p w14:paraId="583E7182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Сезонные изменения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C19E48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E3608CA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0F59987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F279E8">
            <w:pPr>
              <w:spacing w:after="0"/>
              <w:ind w:left="135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Calibri" w:hAnsi="Calibri" w:eastAsia="Calibri" w:cs="Times New Roman"/>
                <w:lang w:val="ru-RU"/>
              </w:rPr>
              <w:t>25.05.27</w:t>
            </w:r>
          </w:p>
        </w:tc>
      </w:tr>
      <w:tr w14:paraId="2AFB5E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544" w:type="dxa"/>
            <w:gridSpan w:val="2"/>
            <w:tcMar>
              <w:top w:w="50" w:type="dxa"/>
              <w:left w:w="100" w:type="dxa"/>
            </w:tcMar>
            <w:vAlign w:val="center"/>
          </w:tcPr>
          <w:p w14:paraId="3AD353EE">
            <w:pPr>
              <w:spacing w:after="0"/>
              <w:ind w:left="135"/>
              <w:jc w:val="center"/>
              <w:rPr>
                <w:rFonts w:ascii="Calibri" w:hAnsi="Calibri" w:eastAsia="Calibri" w:cs="Times New Roman"/>
                <w:lang w:val="ru-RU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963B3F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507E3D5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A8B725B">
            <w:pPr>
              <w:spacing w:after="0"/>
              <w:ind w:left="135"/>
              <w:jc w:val="center"/>
              <w:rPr>
                <w:rFonts w:ascii="Calibri" w:hAnsi="Calibri" w:eastAsia="Calibri" w:cs="Times New Roman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C4C899">
            <w:pPr>
              <w:rPr>
                <w:rFonts w:ascii="Calibri" w:hAnsi="Calibri" w:eastAsia="Calibri" w:cs="Times New Roman"/>
              </w:rPr>
            </w:pPr>
          </w:p>
        </w:tc>
      </w:tr>
    </w:tbl>
    <w:p w14:paraId="0AC38DCC">
      <w:pPr>
        <w:spacing w:before="199" w:after="199" w:line="336" w:lineRule="auto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50699932"/>
    </w:p>
    <w:p w14:paraId="7C72AAA4">
      <w:pPr>
        <w:spacing w:before="199" w:after="199" w:line="336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5EFF4695">
      <w:pPr>
        <w:spacing w:before="199" w:after="199" w:line="336" w:lineRule="auto"/>
        <w:ind w:left="120"/>
        <w:rPr>
          <w:lang w:val="ru-RU"/>
        </w:rPr>
      </w:pPr>
    </w:p>
    <w:p w14:paraId="2A0977D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ABE6A9F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2150"/>
      </w:tblGrid>
      <w:tr w14:paraId="0D5574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DE464C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E94786D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0B230E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9DCA946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8A28CA1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«Географическое изучение Земли»</w:t>
            </w:r>
          </w:p>
        </w:tc>
      </w:tr>
      <w:tr w14:paraId="63A9C1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4C4D8B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91DA225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14:paraId="550FD3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2CEFC8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85E144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14:paraId="005600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DB486C8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1EAC3B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выбирать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14:paraId="2E4124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AC0EA1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9581C6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14:paraId="73C7ED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8214390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DC1E900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открытий»</w:t>
            </w:r>
          </w:p>
        </w:tc>
      </w:tr>
      <w:tr w14:paraId="2B8A5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3093288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EFAB881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14:paraId="51246A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D73BC16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FCA701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14:paraId="481FC1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7AE41B8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785FECF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14:paraId="1E5668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809A5C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9524DE6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«Изображения земной поверхности»</w:t>
            </w:r>
          </w:p>
        </w:tc>
      </w:tr>
      <w:tr w14:paraId="7F794D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A4F91E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04C9253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местности»</w:t>
            </w:r>
          </w:p>
        </w:tc>
      </w:tr>
      <w:tr w14:paraId="79D963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A4D868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EE0A93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14:paraId="61BC2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43700E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E8311D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</w:p>
        </w:tc>
      </w:tr>
      <w:tr w14:paraId="3AC3C4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9BF5CA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9BEED5D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14:paraId="3FF01D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2334C3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CA7379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14:paraId="7D7362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514E72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12111C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14:paraId="68E07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F40C3E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F040F44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«Земля – планета Солнечной системы»</w:t>
            </w:r>
          </w:p>
        </w:tc>
      </w:tr>
      <w:tr w14:paraId="51FAA6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557738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F8AEED4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 Земля – планета Солнечной системы»</w:t>
            </w:r>
          </w:p>
        </w:tc>
      </w:tr>
      <w:tr w14:paraId="19D71F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C11CE63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CCDCE5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14:paraId="13331C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70D967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54A853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смены дня и ночи и времён года</w:t>
            </w:r>
          </w:p>
        </w:tc>
      </w:tr>
      <w:tr w14:paraId="18101A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EED44BE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1D3772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14:paraId="38659C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525488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06B7E7A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«Оболочки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Земли» </w:t>
            </w:r>
          </w:p>
        </w:tc>
      </w:tr>
      <w:tr w14:paraId="1F6162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D19AB13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80E67CD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14:paraId="624349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8060886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796E61F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</w:tr>
      <w:tr w14:paraId="74CCD6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F72DD9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92ACFA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14:paraId="55A1ED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99457E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304A359F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14:paraId="6E6991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DC7BC9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93CDB8E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горных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пород</w:t>
            </w:r>
          </w:p>
        </w:tc>
      </w:tr>
      <w:tr w14:paraId="590AB6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B19BAC8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57D1416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горы и равнины</w:t>
            </w:r>
          </w:p>
        </w:tc>
      </w:tr>
      <w:tr w14:paraId="724061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C22E66C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42F2340F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14:paraId="34BF2A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297F6D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366C17F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14:paraId="670E8E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1E0992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7302792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14:paraId="42EAF2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0B74D6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9422D0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14:paraId="134571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C90178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D668FC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14:paraId="6140A1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576EC9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0696829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классифицироватьостровапопроисхождению</w:t>
            </w:r>
          </w:p>
        </w:tc>
      </w:tr>
      <w:tr w14:paraId="5C9252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D33170A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11CADD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14:paraId="249F94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2608E56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2D51589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14:paraId="2BBB00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B30CCA0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6F204C09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14:paraId="256413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A76EF0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95C4D5E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14:paraId="705904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BF8E52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14:paraId="1B8195A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14:paraId="3563CA64">
      <w:pPr>
        <w:spacing w:after="0"/>
        <w:ind w:left="120"/>
        <w:rPr>
          <w:lang w:val="ru-RU"/>
        </w:rPr>
      </w:pPr>
    </w:p>
    <w:p w14:paraId="76BD8088">
      <w:pPr>
        <w:rPr>
          <w:lang w:val="ru-RU"/>
        </w:rPr>
        <w:sectPr>
          <w:pgSz w:w="16383" w:h="11906" w:orient="landscape"/>
          <w:pgMar w:top="850" w:right="1134" w:bottom="1701" w:left="1134" w:header="720" w:footer="720" w:gutter="0"/>
          <w:cols w:space="720" w:num="1"/>
          <w:docGrid w:linePitch="299" w:charSpace="0"/>
        </w:sectPr>
      </w:pPr>
    </w:p>
    <w:bookmarkEnd w:id="5"/>
    <w:p w14:paraId="27A83A17">
      <w:pPr>
        <w:spacing w:before="199" w:after="199" w:line="336" w:lineRule="auto"/>
        <w:ind w:left="120"/>
      </w:pPr>
      <w:bookmarkStart w:id="6" w:name="block-50699928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0BB20E30">
      <w:pPr>
        <w:spacing w:before="199" w:after="199" w:line="336" w:lineRule="auto"/>
        <w:ind w:left="120"/>
      </w:pPr>
    </w:p>
    <w:p w14:paraId="7E0B977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C4E579F">
      <w:pPr>
        <w:spacing w:after="0"/>
        <w:ind w:left="120"/>
      </w:pPr>
    </w:p>
    <w:tbl>
      <w:tblPr>
        <w:tblStyle w:val="7"/>
        <w:tblW w:w="0" w:type="auto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8241"/>
      </w:tblGrid>
      <w:tr w14:paraId="043641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ECAF3B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3C885C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14:paraId="0CFC66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AD45AB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B098BF3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14:paraId="77E091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9A41B52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33AD24B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 древности и в эпоху Средневековья</w:t>
            </w:r>
          </w:p>
        </w:tc>
      </w:tr>
      <w:tr w14:paraId="0DD2D1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321A9D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F190D83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ЭпохаВеликихгеографическихоткрытий</w:t>
            </w:r>
          </w:p>
        </w:tc>
      </w:tr>
      <w:tr w14:paraId="5A83CF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7474EF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F28C0A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14:paraId="7D4BA4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4C8217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769DE55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Мирового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океана. Географические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Новейшего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</w:p>
        </w:tc>
      </w:tr>
      <w:tr w14:paraId="2DC7AC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FC9E60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6B0291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</w:p>
        </w:tc>
      </w:tr>
      <w:tr w14:paraId="4C4F96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AC7716E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6E27547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неровностей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планах и картах</w:t>
            </w:r>
          </w:p>
        </w:tc>
      </w:tr>
      <w:tr w14:paraId="33CA11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384124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C3AA03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>Азимут</w:t>
            </w:r>
          </w:p>
        </w:tc>
      </w:tr>
      <w:tr w14:paraId="5EB765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E617E19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25DCABA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Градусная сеть: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14:paraId="0232CF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F50F0E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574ED2A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планетаСолнечной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</w:tr>
      <w:tr w14:paraId="2403ED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C9209C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02697AD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и размеры Земли и их географические следствия. Вращение Земли вокруг своей оси и его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Солнца и его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следствия</w:t>
            </w:r>
          </w:p>
        </w:tc>
      </w:tr>
      <w:tr w14:paraId="3E2261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DA6FA9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590B668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полюсы. 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14:paraId="421A92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8FE4E01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1ABF56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Литосфера</w:t>
            </w:r>
            <w:r>
              <w:rPr>
                <w:rFonts w:ascii="Times New Roman" w:hAnsi="Times New Roman"/>
                <w:color w:val="000000"/>
                <w:sz w:val="24"/>
              </w:rPr>
              <w:t>‒ каменная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</w:tr>
      <w:tr w14:paraId="21CF3B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9E387EF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3214B12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14:paraId="28945E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47EEC2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B4375F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14:paraId="34BC99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5C8743B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173671A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происхождению </w:t>
            </w:r>
          </w:p>
        </w:tc>
      </w:tr>
      <w:tr w14:paraId="11F755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973050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254A7AE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14:paraId="67507D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EC2389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14:paraId="5E28E94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14:paraId="6E1116B9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4"/>
    <w:bookmarkEnd w:id="6"/>
    <w:p w14:paraId="3D289013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7" w:name="block-1526359"/>
      <w:bookmarkStart w:id="11" w:name="_GoBack"/>
      <w:bookmarkEnd w:id="11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34756A08">
      <w:pPr>
        <w:spacing w:after="0"/>
        <w:ind w:left="120"/>
        <w:rPr>
          <w:sz w:val="24"/>
          <w:szCs w:val="24"/>
          <w:lang w:val="ru-RU"/>
        </w:rPr>
      </w:pPr>
    </w:p>
    <w:p w14:paraId="452FA58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0FD386D6">
      <w:pPr>
        <w:pStyle w:val="23"/>
        <w:numPr>
          <w:ilvl w:val="0"/>
          <w:numId w:val="10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География. Начальный курс, 5 класс/ Летягин А.А., Акционерное общество «Издательство «Просвещение», 2020 г.</w:t>
      </w:r>
    </w:p>
    <w:p w14:paraId="0DBCDB99">
      <w:pPr>
        <w:pStyle w:val="23"/>
        <w:numPr>
          <w:ilvl w:val="0"/>
          <w:numId w:val="10"/>
        </w:numPr>
        <w:tabs>
          <w:tab w:val="left" w:pos="567"/>
        </w:tabs>
        <w:spacing w:after="0"/>
        <w:ind w:left="0" w:firstLine="284"/>
        <w:jc w:val="both"/>
        <w:rPr>
          <w:sz w:val="24"/>
          <w:szCs w:val="24"/>
          <w:lang w:val="ru-RU"/>
        </w:rPr>
      </w:pPr>
      <w:bookmarkStart w:id="8" w:name="d36ef070-e66a-45c0-8965-99b4beb4986c"/>
      <w:r>
        <w:rPr>
          <w:rFonts w:ascii="Times New Roman" w:hAnsi="Times New Roman"/>
          <w:color w:val="000000"/>
          <w:sz w:val="24"/>
          <w:szCs w:val="24"/>
          <w:lang w:val="ru-RU"/>
        </w:rPr>
        <w:t>Атлас и контурные карты по географии 5 класс. Издательство "Дрофа" 2024 г</w:t>
      </w:r>
      <w:bookmarkEnd w:id="8"/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046A7B95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489BEA22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3B237301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География. 5–6 классы. Методическое пособие. В. П. Дронов, Л. Е. Савельева. – М: Дрофа, 2022 г.</w:t>
      </w:r>
    </w:p>
    <w:p w14:paraId="7FC38575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География. Проблемные задания и тесты. 5-9 классы. Материал к каждому уроку. ФГОС / И.М. Савкин, Д.И. Савкин - Волгоград : Учитель, 2022 г.</w:t>
      </w:r>
    </w:p>
    <w:p w14:paraId="26E3DBB0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Игры на уроках географии. Методическое пособие / В.А. Снигирёв - Москва: Владос, 2020 г.</w:t>
      </w:r>
    </w:p>
    <w:p w14:paraId="57832C24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 к учебнику Т.П. Герасимова, Н.П. Неклюковой. Начальный курс География 5- 6 класс / Громова Т.П. - Москва: Дрофа, 2021.</w:t>
      </w:r>
    </w:p>
    <w:p w14:paraId="184FBFC4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 по выполнению практических работ по географии 5-9 классы. Н.А.Новопашина – Уфа, 2022 г.</w:t>
      </w:r>
    </w:p>
    <w:p w14:paraId="467290AD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Методические пособия. География 5-9 классы. Линия УМК География Классическая линия. Дрофа, 2024 г.</w:t>
      </w:r>
    </w:p>
    <w:p w14:paraId="621A7E73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sz w:val="24"/>
          <w:szCs w:val="24"/>
          <w:lang w:val="ru-RU"/>
        </w:rPr>
      </w:pPr>
      <w:bookmarkStart w:id="9" w:name="00a84008-26fd-4bed-ad45-f394d7b3f48a"/>
      <w:r>
        <w:rPr>
          <w:rFonts w:ascii="Times New Roman" w:hAnsi="Times New Roman"/>
          <w:color w:val="000000"/>
          <w:sz w:val="24"/>
          <w:szCs w:val="24"/>
          <w:lang w:val="ru-RU"/>
        </w:rPr>
        <w:t>Методическое пособие к линии учебников «География. 5-9 классы» под ред. В.П. Дронова. – М: Дрофа, 2022 г.</w:t>
      </w:r>
      <w:bookmarkEnd w:id="9"/>
    </w:p>
    <w:p w14:paraId="2204D45B">
      <w:pPr>
        <w:pStyle w:val="23"/>
        <w:numPr>
          <w:ilvl w:val="0"/>
          <w:numId w:val="11"/>
        </w:numPr>
        <w:tabs>
          <w:tab w:val="left" w:pos="567"/>
        </w:tabs>
        <w:spacing w:after="0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Обучение географии в средней школе. Методическое пособие / Л.В. Байбородова, А.В. Матвеев - Москва: Владос, 2021 г.</w:t>
      </w:r>
    </w:p>
    <w:p w14:paraId="0398D488">
      <w:pPr>
        <w:spacing w:after="0"/>
        <w:ind w:left="120"/>
        <w:rPr>
          <w:sz w:val="24"/>
          <w:szCs w:val="24"/>
          <w:lang w:val="ru-RU"/>
        </w:rPr>
      </w:pPr>
    </w:p>
    <w:p w14:paraId="2CD7E2CF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656EC7B6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Библиотека ЦОК (</w:t>
      </w:r>
      <w:r>
        <w:fldChar w:fldCharType="begin"/>
      </w:r>
      <w:r>
        <w:instrText xml:space="preserve"> HYPERLINK "https://m.edsoo.ru/886502ee"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m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edsoo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/886502</w:t>
      </w:r>
      <w:r>
        <w:rPr>
          <w:rStyle w:val="9"/>
          <w:rFonts w:ascii="Times New Roman" w:hAnsi="Times New Roman"/>
          <w:sz w:val="24"/>
          <w:szCs w:val="24"/>
        </w:rPr>
        <w:t>ee</w:t>
      </w:r>
      <w:r>
        <w:rPr>
          <w:rStyle w:val="9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6ACA5302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Видеоуроки (</w:t>
      </w:r>
      <w:r>
        <w:fldChar w:fldCharType="begin"/>
      </w:r>
      <w:r>
        <w:instrText xml:space="preserve"> HYPERLINK "http://interneturok.ru/"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interneturok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0230EDF2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Географические обучающие модели (</w:t>
      </w:r>
      <w:r>
        <w:fldChar w:fldCharType="begin"/>
      </w:r>
      <w:r>
        <w:instrText xml:space="preserve"> HYPERLINK "http://school-collection.edu.ru/catalog/rubr/2d5dc937-826a-4695-8479-da00a58992ce/?interface=catalog%20class%5b%5d=48%20subject%5b%5d=28"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school</w:t>
      </w:r>
      <w:r>
        <w:rPr>
          <w:rStyle w:val="9"/>
          <w:rFonts w:ascii="Times New Roman" w:hAnsi="Times New Roman"/>
          <w:sz w:val="24"/>
          <w:szCs w:val="24"/>
          <w:lang w:val="ru-RU"/>
        </w:rPr>
        <w:t>-</w:t>
      </w:r>
      <w:r>
        <w:rPr>
          <w:rStyle w:val="9"/>
          <w:rFonts w:ascii="Times New Roman" w:hAnsi="Times New Roman"/>
          <w:sz w:val="24"/>
          <w:szCs w:val="24"/>
        </w:rPr>
        <w:t>collection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edu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catalog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rubr</w:t>
      </w:r>
      <w:r>
        <w:rPr>
          <w:rStyle w:val="9"/>
          <w:rFonts w:ascii="Times New Roman" w:hAnsi="Times New Roman"/>
          <w:sz w:val="24"/>
          <w:szCs w:val="24"/>
          <w:lang w:val="ru-RU"/>
        </w:rPr>
        <w:t>/2</w:t>
      </w:r>
      <w:r>
        <w:rPr>
          <w:rStyle w:val="9"/>
          <w:rFonts w:ascii="Times New Roman" w:hAnsi="Times New Roman"/>
          <w:sz w:val="24"/>
          <w:szCs w:val="24"/>
        </w:rPr>
        <w:t>d</w:t>
      </w:r>
      <w:r>
        <w:rPr>
          <w:rStyle w:val="9"/>
          <w:rFonts w:ascii="Times New Roman" w:hAnsi="Times New Roman"/>
          <w:sz w:val="24"/>
          <w:szCs w:val="24"/>
          <w:lang w:val="ru-RU"/>
        </w:rPr>
        <w:t>5</w:t>
      </w:r>
      <w:r>
        <w:rPr>
          <w:rStyle w:val="9"/>
          <w:rFonts w:ascii="Times New Roman" w:hAnsi="Times New Roman"/>
          <w:sz w:val="24"/>
          <w:szCs w:val="24"/>
        </w:rPr>
        <w:t>dc</w:t>
      </w:r>
      <w:r>
        <w:rPr>
          <w:rStyle w:val="9"/>
          <w:rFonts w:ascii="Times New Roman" w:hAnsi="Times New Roman"/>
          <w:sz w:val="24"/>
          <w:szCs w:val="24"/>
          <w:lang w:val="ru-RU"/>
        </w:rPr>
        <w:t>937-826</w:t>
      </w:r>
      <w:r>
        <w:rPr>
          <w:rStyle w:val="9"/>
          <w:rFonts w:ascii="Times New Roman" w:hAnsi="Times New Roman"/>
          <w:sz w:val="24"/>
          <w:szCs w:val="24"/>
        </w:rPr>
        <w:t>a</w:t>
      </w:r>
      <w:r>
        <w:rPr>
          <w:rStyle w:val="9"/>
          <w:rFonts w:ascii="Times New Roman" w:hAnsi="Times New Roman"/>
          <w:sz w:val="24"/>
          <w:szCs w:val="24"/>
          <w:lang w:val="ru-RU"/>
        </w:rPr>
        <w:t>-4695-8479-</w:t>
      </w:r>
      <w:r>
        <w:rPr>
          <w:rStyle w:val="9"/>
          <w:rFonts w:ascii="Times New Roman" w:hAnsi="Times New Roman"/>
          <w:sz w:val="24"/>
          <w:szCs w:val="24"/>
        </w:rPr>
        <w:t>da</w:t>
      </w:r>
      <w:r>
        <w:rPr>
          <w:rStyle w:val="9"/>
          <w:rFonts w:ascii="Times New Roman" w:hAnsi="Times New Roman"/>
          <w:sz w:val="24"/>
          <w:szCs w:val="24"/>
          <w:lang w:val="ru-RU"/>
        </w:rPr>
        <w:t>00</w:t>
      </w:r>
      <w:r>
        <w:rPr>
          <w:rStyle w:val="9"/>
          <w:rFonts w:ascii="Times New Roman" w:hAnsi="Times New Roman"/>
          <w:sz w:val="24"/>
          <w:szCs w:val="24"/>
        </w:rPr>
        <w:t>a</w:t>
      </w:r>
      <w:r>
        <w:rPr>
          <w:rStyle w:val="9"/>
          <w:rFonts w:ascii="Times New Roman" w:hAnsi="Times New Roman"/>
          <w:sz w:val="24"/>
          <w:szCs w:val="24"/>
          <w:lang w:val="ru-RU"/>
        </w:rPr>
        <w:t>58992</w:t>
      </w:r>
      <w:r>
        <w:rPr>
          <w:rStyle w:val="9"/>
          <w:rFonts w:ascii="Times New Roman" w:hAnsi="Times New Roman"/>
          <w:sz w:val="24"/>
          <w:szCs w:val="24"/>
        </w:rPr>
        <w:t>ce</w:t>
      </w:r>
      <w:r>
        <w:rPr>
          <w:rStyle w:val="9"/>
          <w:rFonts w:ascii="Times New Roman" w:hAnsi="Times New Roman"/>
          <w:sz w:val="24"/>
          <w:szCs w:val="24"/>
          <w:lang w:val="ru-RU"/>
        </w:rPr>
        <w:t>/?</w:t>
      </w:r>
      <w:r>
        <w:rPr>
          <w:rStyle w:val="9"/>
          <w:rFonts w:ascii="Times New Roman" w:hAnsi="Times New Roman"/>
          <w:sz w:val="24"/>
          <w:szCs w:val="24"/>
        </w:rPr>
        <w:t>interface</w:t>
      </w:r>
      <w:r>
        <w:rPr>
          <w:rStyle w:val="9"/>
          <w:rFonts w:ascii="Times New Roman" w:hAnsi="Times New Roman"/>
          <w:sz w:val="24"/>
          <w:szCs w:val="24"/>
          <w:lang w:val="ru-RU"/>
        </w:rPr>
        <w:t>=</w:t>
      </w:r>
      <w:r>
        <w:rPr>
          <w:rStyle w:val="9"/>
          <w:rFonts w:ascii="Times New Roman" w:hAnsi="Times New Roman"/>
          <w:sz w:val="24"/>
          <w:szCs w:val="24"/>
        </w:rPr>
        <w:t>catalog</w:t>
      </w:r>
      <w:r>
        <w:rPr>
          <w:rStyle w:val="9"/>
          <w:rFonts w:ascii="Times New Roman" w:hAnsi="Times New Roman"/>
          <w:sz w:val="24"/>
          <w:szCs w:val="24"/>
          <w:lang w:val="ru-RU"/>
        </w:rPr>
        <w:t>%20</w:t>
      </w:r>
      <w:r>
        <w:rPr>
          <w:rStyle w:val="9"/>
          <w:rFonts w:ascii="Times New Roman" w:hAnsi="Times New Roman"/>
          <w:sz w:val="24"/>
          <w:szCs w:val="24"/>
        </w:rPr>
        <w:t>class</w:t>
      </w:r>
      <w:r>
        <w:rPr>
          <w:rStyle w:val="9"/>
          <w:rFonts w:ascii="Times New Roman" w:hAnsi="Times New Roman"/>
          <w:sz w:val="24"/>
          <w:szCs w:val="24"/>
          <w:lang w:val="ru-RU"/>
        </w:rPr>
        <w:t>[]=48%20</w:t>
      </w:r>
      <w:r>
        <w:rPr>
          <w:rStyle w:val="9"/>
          <w:rFonts w:ascii="Times New Roman" w:hAnsi="Times New Roman"/>
          <w:sz w:val="24"/>
          <w:szCs w:val="24"/>
        </w:rPr>
        <w:t>subject</w:t>
      </w:r>
      <w:r>
        <w:rPr>
          <w:rStyle w:val="9"/>
          <w:rFonts w:ascii="Times New Roman" w:hAnsi="Times New Roman"/>
          <w:sz w:val="24"/>
          <w:szCs w:val="24"/>
          <w:lang w:val="ru-RU"/>
        </w:rPr>
        <w:t>[]=28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582B6545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Географический атлас (</w:t>
      </w:r>
      <w:r>
        <w:fldChar w:fldCharType="begin"/>
      </w:r>
      <w:r>
        <w:instrText xml:space="preserve"> HYPERLINK "http://geography.su/atlas/item/f00/s00/z0000000/"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  <w:lang w:val="ru-RU"/>
        </w:rPr>
        <w:t>http://geography.su/atlas/item/f00/s00/z0000000/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58008CF6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Мегаэнциклопедия Кирилла и Мефодия (</w:t>
      </w:r>
      <w:r>
        <w:fldChar w:fldCharType="begin"/>
      </w:r>
      <w:r>
        <w:instrText xml:space="preserve"> HYPERLINK "http://megabook.ru/rubric/ГЕОГРАФИЯ"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megabook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rubric</w:t>
      </w:r>
      <w:r>
        <w:rPr>
          <w:rStyle w:val="9"/>
          <w:rFonts w:ascii="Times New Roman" w:hAnsi="Times New Roman"/>
          <w:sz w:val="24"/>
          <w:szCs w:val="24"/>
          <w:lang w:val="ru-RU"/>
        </w:rPr>
        <w:t>/ГЕОГРАФИЯ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2BCE56D0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Мир карт (</w:t>
      </w:r>
      <w:r>
        <w:fldChar w:fldCharType="begin"/>
      </w:r>
      <w:r>
        <w:instrText xml:space="preserve"> HYPERLINK "http://www.mirkart.ru/"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www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mirkart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480BB4E1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Онлайн тест </w:t>
      </w:r>
      <w:r>
        <w:rPr>
          <w:rFonts w:ascii="Times New Roman" w:hAnsi="Times New Roman"/>
          <w:color w:val="000000"/>
          <w:sz w:val="24"/>
          <w:szCs w:val="24"/>
        </w:rPr>
        <w:t>PAD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>
        <w:fldChar w:fldCharType="begin"/>
      </w:r>
      <w:r>
        <w:instrText xml:space="preserve"> HYPERLINK "https://onlinetestpad.com/ru/tests"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onlinetestpad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com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tests</w:t>
      </w:r>
      <w:r>
        <w:rPr>
          <w:rStyle w:val="9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451EA684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Российская электронная школа (</w:t>
      </w:r>
      <w:r>
        <w:fldChar w:fldCharType="begin"/>
      </w:r>
      <w:r>
        <w:instrText xml:space="preserve"> HYPERLINK "https://resh.edu.ru/"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resh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edu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6C310A89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Электронное приложение к газете «1 сентября» (</w:t>
      </w:r>
      <w:r>
        <w:fldChar w:fldCharType="begin"/>
      </w:r>
      <w:r>
        <w:instrText xml:space="preserve"> HYPERLINK "http://geo.1september.ru/urok/"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geo</w:t>
      </w:r>
      <w:r>
        <w:rPr>
          <w:rStyle w:val="9"/>
          <w:rFonts w:ascii="Times New Roman" w:hAnsi="Times New Roman"/>
          <w:sz w:val="24"/>
          <w:szCs w:val="24"/>
          <w:lang w:val="ru-RU"/>
        </w:rPr>
        <w:t>.1</w:t>
      </w:r>
      <w:r>
        <w:rPr>
          <w:rStyle w:val="9"/>
          <w:rFonts w:ascii="Times New Roman" w:hAnsi="Times New Roman"/>
          <w:sz w:val="24"/>
          <w:szCs w:val="24"/>
        </w:rPr>
        <w:t>september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</w:rPr>
        <w:t>urok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14:paraId="46B328C9">
      <w:pPr>
        <w:pStyle w:val="23"/>
        <w:numPr>
          <w:ilvl w:val="0"/>
          <w:numId w:val="12"/>
        </w:numPr>
        <w:tabs>
          <w:tab w:val="left" w:pos="567"/>
        </w:tabs>
        <w:spacing w:after="0"/>
        <w:ind w:left="0" w:firstLine="284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0" w:name="62b5bf29-3344-4bbf-a1e8-ea23537b8eba"/>
      <w:r>
        <w:rPr>
          <w:rFonts w:ascii="Times New Roman" w:hAnsi="Times New Roman"/>
          <w:color w:val="000000"/>
          <w:sz w:val="24"/>
          <w:szCs w:val="24"/>
          <w:lang w:val="ru-RU"/>
        </w:rPr>
        <w:t>ЯКласс (</w:t>
      </w:r>
      <w:r>
        <w:fldChar w:fldCharType="begin"/>
      </w:r>
      <w:r>
        <w:instrText xml:space="preserve"> HYPERLINK "https://www.yaklass.ru/" </w:instrText>
      </w:r>
      <w:r>
        <w:fldChar w:fldCharType="separate"/>
      </w:r>
      <w:r>
        <w:rPr>
          <w:rStyle w:val="9"/>
          <w:rFonts w:ascii="Times New Roman" w:hAnsi="Times New Roman"/>
          <w:sz w:val="24"/>
          <w:szCs w:val="24"/>
        </w:rPr>
        <w:t>https</w:t>
      </w:r>
      <w:r>
        <w:rPr>
          <w:rStyle w:val="9"/>
          <w:rFonts w:ascii="Times New Roman" w:hAnsi="Times New Roman"/>
          <w:sz w:val="24"/>
          <w:szCs w:val="24"/>
          <w:lang w:val="ru-RU"/>
        </w:rPr>
        <w:t>://</w:t>
      </w:r>
      <w:r>
        <w:rPr>
          <w:rStyle w:val="9"/>
          <w:rFonts w:ascii="Times New Roman" w:hAnsi="Times New Roman"/>
          <w:sz w:val="24"/>
          <w:szCs w:val="24"/>
        </w:rPr>
        <w:t>www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yaklass</w:t>
      </w:r>
      <w:r>
        <w:rPr>
          <w:rStyle w:val="9"/>
          <w:rFonts w:ascii="Times New Roman" w:hAnsi="Times New Roman"/>
          <w:sz w:val="24"/>
          <w:szCs w:val="24"/>
          <w:lang w:val="ru-RU"/>
        </w:rPr>
        <w:t>.</w:t>
      </w:r>
      <w:r>
        <w:rPr>
          <w:rStyle w:val="9"/>
          <w:rFonts w:ascii="Times New Roman" w:hAnsi="Times New Roman"/>
          <w:sz w:val="24"/>
          <w:szCs w:val="24"/>
        </w:rPr>
        <w:t>ru</w:t>
      </w:r>
      <w:r>
        <w:rPr>
          <w:rStyle w:val="9"/>
          <w:rFonts w:ascii="Times New Roman" w:hAnsi="Times New Roman"/>
          <w:sz w:val="24"/>
          <w:szCs w:val="24"/>
          <w:lang w:val="ru-RU"/>
        </w:rPr>
        <w:t>/</w:t>
      </w:r>
      <w:r>
        <w:rPr>
          <w:rStyle w:val="9"/>
          <w:rFonts w:ascii="Times New Roman" w:hAnsi="Times New Roman"/>
          <w:sz w:val="24"/>
          <w:szCs w:val="24"/>
          <w:lang w:val="ru-RU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  <w:lang w:val="ru-RU"/>
        </w:rPr>
        <w:t>)</w:t>
      </w:r>
      <w:bookmarkEnd w:id="7"/>
      <w:bookmarkEnd w:id="10"/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651D3F"/>
    <w:multiLevelType w:val="multilevel"/>
    <w:tmpl w:val="05651D3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08764842"/>
    <w:multiLevelType w:val="multilevel"/>
    <w:tmpl w:val="0876484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11017A70"/>
    <w:multiLevelType w:val="multilevel"/>
    <w:tmpl w:val="11017A70"/>
    <w:lvl w:ilvl="0" w:tentative="0">
      <w:start w:val="1"/>
      <w:numFmt w:val="decimal"/>
      <w:lvlText w:val="%1)"/>
      <w:lvlJc w:val="left"/>
      <w:pPr>
        <w:ind w:left="84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560" w:hanging="360"/>
      </w:pPr>
    </w:lvl>
    <w:lvl w:ilvl="2" w:tentative="0">
      <w:start w:val="1"/>
      <w:numFmt w:val="lowerRoman"/>
      <w:lvlText w:val="%3."/>
      <w:lvlJc w:val="right"/>
      <w:pPr>
        <w:ind w:left="2280" w:hanging="180"/>
      </w:pPr>
    </w:lvl>
    <w:lvl w:ilvl="3" w:tentative="0">
      <w:start w:val="1"/>
      <w:numFmt w:val="decimal"/>
      <w:lvlText w:val="%4."/>
      <w:lvlJc w:val="left"/>
      <w:pPr>
        <w:ind w:left="3000" w:hanging="360"/>
      </w:pPr>
    </w:lvl>
    <w:lvl w:ilvl="4" w:tentative="0">
      <w:start w:val="1"/>
      <w:numFmt w:val="lowerLetter"/>
      <w:lvlText w:val="%5."/>
      <w:lvlJc w:val="left"/>
      <w:pPr>
        <w:ind w:left="3720" w:hanging="360"/>
      </w:pPr>
    </w:lvl>
    <w:lvl w:ilvl="5" w:tentative="0">
      <w:start w:val="1"/>
      <w:numFmt w:val="lowerRoman"/>
      <w:lvlText w:val="%6."/>
      <w:lvlJc w:val="right"/>
      <w:pPr>
        <w:ind w:left="4440" w:hanging="180"/>
      </w:pPr>
    </w:lvl>
    <w:lvl w:ilvl="6" w:tentative="0">
      <w:start w:val="1"/>
      <w:numFmt w:val="decimal"/>
      <w:lvlText w:val="%7."/>
      <w:lvlJc w:val="left"/>
      <w:pPr>
        <w:ind w:left="5160" w:hanging="360"/>
      </w:pPr>
    </w:lvl>
    <w:lvl w:ilvl="7" w:tentative="0">
      <w:start w:val="1"/>
      <w:numFmt w:val="lowerLetter"/>
      <w:lvlText w:val="%8."/>
      <w:lvlJc w:val="left"/>
      <w:pPr>
        <w:ind w:left="5880" w:hanging="360"/>
      </w:pPr>
    </w:lvl>
    <w:lvl w:ilvl="8" w:tentative="0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306135BC"/>
    <w:multiLevelType w:val="multilevel"/>
    <w:tmpl w:val="306135BC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11820"/>
    <w:multiLevelType w:val="multilevel"/>
    <w:tmpl w:val="35A1182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>
    <w:nsid w:val="40F94FB8"/>
    <w:multiLevelType w:val="multilevel"/>
    <w:tmpl w:val="40F94FB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>
    <w:nsid w:val="55266BE5"/>
    <w:multiLevelType w:val="multilevel"/>
    <w:tmpl w:val="55266B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>
    <w:nsid w:val="615E10F4"/>
    <w:multiLevelType w:val="multilevel"/>
    <w:tmpl w:val="615E10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>
    <w:nsid w:val="67D40C14"/>
    <w:multiLevelType w:val="multilevel"/>
    <w:tmpl w:val="67D40C1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>
    <w:nsid w:val="6FB07396"/>
    <w:multiLevelType w:val="multilevel"/>
    <w:tmpl w:val="6FB07396"/>
    <w:lvl w:ilvl="0" w:tentative="0">
      <w:start w:val="1"/>
      <w:numFmt w:val="decimal"/>
      <w:lvlText w:val="%1)"/>
      <w:lvlJc w:val="left"/>
      <w:pPr>
        <w:ind w:left="84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560" w:hanging="360"/>
      </w:pPr>
    </w:lvl>
    <w:lvl w:ilvl="2" w:tentative="0">
      <w:start w:val="1"/>
      <w:numFmt w:val="lowerRoman"/>
      <w:lvlText w:val="%3."/>
      <w:lvlJc w:val="right"/>
      <w:pPr>
        <w:ind w:left="2280" w:hanging="180"/>
      </w:pPr>
    </w:lvl>
    <w:lvl w:ilvl="3" w:tentative="0">
      <w:start w:val="1"/>
      <w:numFmt w:val="decimal"/>
      <w:lvlText w:val="%4."/>
      <w:lvlJc w:val="left"/>
      <w:pPr>
        <w:ind w:left="3000" w:hanging="360"/>
      </w:pPr>
    </w:lvl>
    <w:lvl w:ilvl="4" w:tentative="0">
      <w:start w:val="1"/>
      <w:numFmt w:val="lowerLetter"/>
      <w:lvlText w:val="%5."/>
      <w:lvlJc w:val="left"/>
      <w:pPr>
        <w:ind w:left="3720" w:hanging="360"/>
      </w:pPr>
    </w:lvl>
    <w:lvl w:ilvl="5" w:tentative="0">
      <w:start w:val="1"/>
      <w:numFmt w:val="lowerRoman"/>
      <w:lvlText w:val="%6."/>
      <w:lvlJc w:val="right"/>
      <w:pPr>
        <w:ind w:left="4440" w:hanging="180"/>
      </w:pPr>
    </w:lvl>
    <w:lvl w:ilvl="6" w:tentative="0">
      <w:start w:val="1"/>
      <w:numFmt w:val="decimal"/>
      <w:lvlText w:val="%7."/>
      <w:lvlJc w:val="left"/>
      <w:pPr>
        <w:ind w:left="5160" w:hanging="360"/>
      </w:pPr>
    </w:lvl>
    <w:lvl w:ilvl="7" w:tentative="0">
      <w:start w:val="1"/>
      <w:numFmt w:val="lowerLetter"/>
      <w:lvlText w:val="%8."/>
      <w:lvlJc w:val="left"/>
      <w:pPr>
        <w:ind w:left="5880" w:hanging="360"/>
      </w:pPr>
    </w:lvl>
    <w:lvl w:ilvl="8" w:tentative="0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748A160A"/>
    <w:multiLevelType w:val="multilevel"/>
    <w:tmpl w:val="748A16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>
    <w:nsid w:val="783975DC"/>
    <w:multiLevelType w:val="multilevel"/>
    <w:tmpl w:val="783975D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10"/>
  </w:num>
  <w:num w:numId="6">
    <w:abstractNumId w:val="0"/>
  </w:num>
  <w:num w:numId="7">
    <w:abstractNumId w:val="6"/>
  </w:num>
  <w:num w:numId="8">
    <w:abstractNumId w:val="7"/>
  </w:num>
  <w:num w:numId="9">
    <w:abstractNumId w:val="11"/>
  </w:num>
  <w:num w:numId="10">
    <w:abstractNumId w:val="2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A246B"/>
    <w:rsid w:val="0009531C"/>
    <w:rsid w:val="00172A3A"/>
    <w:rsid w:val="001E6549"/>
    <w:rsid w:val="0030690A"/>
    <w:rsid w:val="003971A6"/>
    <w:rsid w:val="003A6389"/>
    <w:rsid w:val="003D483E"/>
    <w:rsid w:val="004362C4"/>
    <w:rsid w:val="00467AA9"/>
    <w:rsid w:val="004E0649"/>
    <w:rsid w:val="00625F48"/>
    <w:rsid w:val="006A246B"/>
    <w:rsid w:val="00730014"/>
    <w:rsid w:val="007C3FD8"/>
    <w:rsid w:val="007F14C9"/>
    <w:rsid w:val="007F66CF"/>
    <w:rsid w:val="00836C33"/>
    <w:rsid w:val="0084088C"/>
    <w:rsid w:val="008656EF"/>
    <w:rsid w:val="00945CF8"/>
    <w:rsid w:val="00A128E5"/>
    <w:rsid w:val="00A13BAF"/>
    <w:rsid w:val="00A7595F"/>
    <w:rsid w:val="00AB3E20"/>
    <w:rsid w:val="00AB6A4E"/>
    <w:rsid w:val="00B00E61"/>
    <w:rsid w:val="00B26E4D"/>
    <w:rsid w:val="00B840AB"/>
    <w:rsid w:val="00B86A80"/>
    <w:rsid w:val="00BA4AF6"/>
    <w:rsid w:val="00BD06F3"/>
    <w:rsid w:val="00BD0E53"/>
    <w:rsid w:val="00BE0110"/>
    <w:rsid w:val="00C7257C"/>
    <w:rsid w:val="00CD1950"/>
    <w:rsid w:val="00D0569A"/>
    <w:rsid w:val="00DA71AC"/>
    <w:rsid w:val="00DB0D48"/>
    <w:rsid w:val="00E61291"/>
    <w:rsid w:val="00E76225"/>
    <w:rsid w:val="134925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472C4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uiPriority w:val="9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472C4" w:themeColor="accent1"/>
    </w:rPr>
  </w:style>
  <w:style w:type="character" w:customStyle="1" w:styleId="20">
    <w:name w:val="Заголовок 4 Знак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customStyle="1" w:styleId="21">
    <w:name w:val="Подзаголовок Знак"/>
    <w:basedOn w:val="6"/>
    <w:link w:val="14"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23">
    <w:name w:val="List Paragraph"/>
    <w:basedOn w:val="1"/>
    <w:unhideWhenUsed/>
    <w:qFormat/>
    <w:uiPriority w:val="99"/>
    <w:pPr>
      <w:ind w:left="720"/>
      <w:contextualSpacing/>
    </w:pPr>
  </w:style>
  <w:style w:type="character" w:customStyle="1" w:styleId="24">
    <w:name w:val="Неразрешенное упоминание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A0B82-31C2-4FE5-9A03-E87AD82815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29</Pages>
  <Words>4630</Words>
  <Characters>33501</Characters>
  <Lines>277</Lines>
  <Paragraphs>78</Paragraphs>
  <TotalTime>20</TotalTime>
  <ScaleCrop>false</ScaleCrop>
  <LinksUpToDate>false</LinksUpToDate>
  <CharactersWithSpaces>37799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2025-06-24T06:38:00Z</dcterms:created>
  <dc:creator>Ольга Осипова</dc:creator>
  <cp:lastModifiedBy>user</cp:lastModifiedBy>
  <dcterms:modified xsi:type="dcterms:W3CDTF">2026-10-14T12:11:54Z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eyJoZGlkIjoiODFlMjBhOTM1YjZmNDZlNjRjZWIwNDE0YzU1OWY3NjgifQ==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BAD9A85F4F234F4CACD410381C7FF6C5_12</vt:lpwstr>
  </property>
</Properties>
</file>